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Herb przedstawia na tarczy dwudzielnej w słup &#10;w prawym polu, czerwonym gryfa ukoronowanego, &#10;srebrnego, wspiętego w lewo, w lewym, błękitnym &#10;lwa ukoronowanego, złotego, wspiętego o języku &#10;czerwonym. Ponad nimi krzyż kawalerski srebrn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CB5EC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CB5ECF">
        <w:rPr>
          <w:rFonts w:ascii="Arial" w:hAnsi="Arial" w:cs="Arial"/>
          <w:sz w:val="24"/>
          <w:szCs w:val="24"/>
        </w:rPr>
        <w:t>OS-IV.7440.</w:t>
      </w:r>
      <w:r w:rsidR="0042378E">
        <w:rPr>
          <w:rFonts w:ascii="Arial" w:hAnsi="Arial" w:cs="Arial"/>
          <w:sz w:val="24"/>
          <w:szCs w:val="24"/>
        </w:rPr>
        <w:t>21</w:t>
      </w:r>
      <w:r w:rsidRPr="00CB5ECF">
        <w:rPr>
          <w:rFonts w:ascii="Arial" w:hAnsi="Arial" w:cs="Arial"/>
          <w:sz w:val="24"/>
          <w:szCs w:val="24"/>
        </w:rPr>
        <w:t>.202</w:t>
      </w:r>
      <w:r w:rsidR="00D25FD1" w:rsidRPr="00CB5ECF">
        <w:rPr>
          <w:rFonts w:ascii="Arial" w:hAnsi="Arial" w:cs="Arial"/>
          <w:sz w:val="24"/>
          <w:szCs w:val="24"/>
        </w:rPr>
        <w:t>4</w:t>
      </w:r>
      <w:r w:rsidRPr="00CB5ECF">
        <w:rPr>
          <w:rFonts w:ascii="Arial" w:hAnsi="Arial" w:cs="Arial"/>
          <w:sz w:val="24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D25FD1">
        <w:rPr>
          <w:rFonts w:ascii="Arial" w:hAnsi="Arial" w:cs="Arial"/>
          <w:sz w:val="24"/>
          <w:szCs w:val="24"/>
        </w:rPr>
        <w:t>4</w:t>
      </w:r>
      <w:r w:rsidRPr="007F60EC">
        <w:rPr>
          <w:rFonts w:ascii="Arial" w:hAnsi="Arial" w:cs="Arial"/>
          <w:sz w:val="24"/>
          <w:szCs w:val="24"/>
        </w:rPr>
        <w:t>-</w:t>
      </w:r>
      <w:r w:rsidR="00CA1C53">
        <w:rPr>
          <w:rFonts w:ascii="Arial" w:hAnsi="Arial" w:cs="Arial"/>
          <w:sz w:val="24"/>
          <w:szCs w:val="24"/>
        </w:rPr>
        <w:t>0</w:t>
      </w:r>
      <w:r w:rsidR="0042378E">
        <w:rPr>
          <w:rFonts w:ascii="Arial" w:hAnsi="Arial" w:cs="Arial"/>
          <w:sz w:val="24"/>
          <w:szCs w:val="24"/>
        </w:rPr>
        <w:t>6-0</w:t>
      </w:r>
      <w:r w:rsidR="00823506">
        <w:rPr>
          <w:rFonts w:ascii="Arial" w:hAnsi="Arial" w:cs="Arial"/>
          <w:sz w:val="24"/>
          <w:szCs w:val="24"/>
        </w:rPr>
        <w:t>6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bookmarkStart w:id="1" w:name="_Hlk167092239"/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D25FD1" w:rsidRDefault="007F60EC" w:rsidP="00D25FD1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CF41B4">
        <w:rPr>
          <w:rFonts w:ascii="Arial" w:hAnsi="Arial" w:cs="Arial"/>
          <w:szCs w:val="24"/>
        </w:rPr>
        <w:t>4</w:t>
      </w:r>
      <w:r w:rsidRPr="00B41F0D">
        <w:rPr>
          <w:rFonts w:ascii="Arial" w:hAnsi="Arial" w:cs="Arial"/>
          <w:szCs w:val="24"/>
        </w:rPr>
        <w:t>.</w:t>
      </w:r>
      <w:r w:rsidR="00CF41B4">
        <w:rPr>
          <w:rFonts w:ascii="Arial" w:hAnsi="Arial" w:cs="Arial"/>
          <w:szCs w:val="24"/>
        </w:rPr>
        <w:t>572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9525C6">
        <w:rPr>
          <w:rFonts w:ascii="Arial" w:hAnsi="Arial" w:cs="Arial"/>
          <w:szCs w:val="24"/>
        </w:rPr>
        <w:t>633</w:t>
      </w:r>
      <w:r w:rsidR="00D25FD1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6F22DC" w:rsidRPr="007A6135" w:rsidRDefault="006F22DC" w:rsidP="00D25FD1">
      <w:pPr>
        <w:pStyle w:val="Tekstpodstawowy"/>
        <w:ind w:firstLine="708"/>
        <w:rPr>
          <w:rFonts w:ascii="Arial" w:hAnsi="Arial" w:cs="Arial"/>
          <w:szCs w:val="24"/>
        </w:rPr>
      </w:pPr>
    </w:p>
    <w:p w:rsidR="0042378E" w:rsidRPr="0042378E" w:rsidRDefault="0042378E" w:rsidP="0042378E">
      <w:pPr>
        <w:widowControl w:val="0"/>
        <w:suppressAutoHyphens/>
        <w:autoSpaceDN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b/>
          <w:sz w:val="24"/>
          <w:szCs w:val="24"/>
          <w:lang w:eastAsia="pl-PL"/>
        </w:rPr>
        <w:t>zawiadamiam, że:</w:t>
      </w:r>
    </w:p>
    <w:p w:rsidR="0042378E" w:rsidRPr="0042378E" w:rsidRDefault="0042378E" w:rsidP="0042378E">
      <w:pPr>
        <w:widowControl w:val="0"/>
        <w:suppressAutoHyphens/>
        <w:autoSpaceDN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378E" w:rsidRPr="0042378E" w:rsidRDefault="0042378E" w:rsidP="0042378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Decyzją z dnia </w:t>
      </w:r>
      <w:r w:rsidR="0082350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 czerwca 2024r. znak: OS-IV.7440.21.2024.WZ (- zwanej dalej Decyzją) zatwierdzony został </w:t>
      </w:r>
      <w:r w:rsidRPr="0042378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42378E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Projekt robót geologicznych dla potrzeb </w:t>
      </w:r>
      <w:r w:rsidRPr="00423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zabezpieczenia osuwiska w km od ok. 11+560 do 11+720 przy budowie drogi ekspresowej S19 w m. Racławówka</w:t>
      </w:r>
    </w:p>
    <w:p w:rsidR="0042378E" w:rsidRPr="0042378E" w:rsidRDefault="0042378E" w:rsidP="0042378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CG Times" w:eastAsia="Times New Roman" w:hAnsi="CG Times" w:cs="Times New Roman"/>
          <w:b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4237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14 dni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 od dnia publicznego ogłoszenia Obwieszczenia.</w:t>
      </w:r>
    </w:p>
    <w:p w:rsidR="0042378E" w:rsidRPr="0042378E" w:rsidRDefault="0042378E" w:rsidP="0042378E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Licząc od następnego dnia podania niniejszego obwieszczenia do publicznej wiadomości, w terminie </w:t>
      </w:r>
      <w:r w:rsidRPr="004237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14 dni</w:t>
      </w:r>
      <w:r w:rsidRPr="0042378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 Strony mogą wnieść odwołanie od Decyzji </w:t>
      </w:r>
      <w:r w:rsidRPr="0042378E">
        <w:rPr>
          <w:rFonts w:ascii="CG Times" w:eastAsia="Times New Roman" w:hAnsi="CG Times" w:cs="Times New Roman"/>
          <w:i/>
          <w:sz w:val="24"/>
          <w:szCs w:val="24"/>
          <w:lang w:eastAsia="pl-PL"/>
        </w:rPr>
        <w:t>(w 2 egz.)</w:t>
      </w:r>
      <w:bookmarkStart w:id="2" w:name="_Hlk156910283"/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2"/>
      <w:r w:rsidRPr="0042378E">
        <w:rPr>
          <w:rFonts w:ascii="Arial" w:eastAsia="Times New Roman" w:hAnsi="Arial" w:cs="Arial"/>
          <w:sz w:val="24"/>
          <w:szCs w:val="24"/>
          <w:lang w:eastAsia="pl-PL"/>
        </w:rPr>
        <w:t>do  Ministra Klimatu i Środowiska (00-922 Warszawa, ul.  Wawelska 52/54) - za moim pośrednictwem. Zgodnie z art.41 ust.2 PGG - Stronami postępowania</w:t>
      </w:r>
      <w:r w:rsidR="00527A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>nie są właściciele (użytkownicy wieczyści) nieruchomości znajdujących się poza terenem wykonywania robót geologicznych.</w:t>
      </w:r>
    </w:p>
    <w:p w:rsidR="0042378E" w:rsidRPr="0042378E" w:rsidRDefault="0042378E" w:rsidP="0042378E">
      <w:pPr>
        <w:widowControl w:val="0"/>
        <w:suppressAutoHyphens/>
        <w:autoSpaceDN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378E" w:rsidRPr="0042378E" w:rsidRDefault="0042378E" w:rsidP="0042378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>Zgodnie z art.49 KPA, zawiadamiam Strony postępowania administracyjnego</w:t>
      </w:r>
      <w:r w:rsidR="00527A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2378E">
        <w:rPr>
          <w:rFonts w:ascii="CG Times" w:eastAsia="Times New Roman" w:hAnsi="CG Times" w:cs="Times New Roman" w:hint="eastAsia"/>
          <w:sz w:val="24"/>
          <w:szCs w:val="20"/>
          <w:lang w:eastAsia="pl-PL"/>
        </w:rPr>
        <w:t> 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 możliwości zapoznania się z treścią Decyzji w siedzibie Urzędu Marszałkowskiego w  Rzeszowie przy ul. Lubelskiej 4 - Departamencie Ochrony Środowiska - Oddziale Geologii </w:t>
      </w:r>
      <w:r w:rsidRPr="0042378E">
        <w:rPr>
          <w:rFonts w:ascii="CG Times" w:eastAsia="Times New Roman" w:hAnsi="CG Times" w:cs="Times New Roman"/>
          <w:b/>
          <w:i/>
          <w:sz w:val="24"/>
          <w:szCs w:val="24"/>
          <w:lang w:eastAsia="pl-PL"/>
        </w:rPr>
        <w:t xml:space="preserve">(II piętro, pok.227) 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- codziennie w godzinach pracy Urzędu </w:t>
      </w:r>
      <w:r w:rsidRPr="0042378E">
        <w:rPr>
          <w:rFonts w:ascii="CG Times" w:eastAsia="Times New Roman" w:hAnsi="CG Times" w:cs="Times New Roman"/>
          <w:b/>
          <w:i/>
          <w:sz w:val="24"/>
          <w:szCs w:val="24"/>
          <w:lang w:eastAsia="pl-PL"/>
        </w:rPr>
        <w:t>(7</w:t>
      </w:r>
      <w:r w:rsidRPr="0042378E">
        <w:rPr>
          <w:rFonts w:ascii="CG Times" w:eastAsia="Times New Roman" w:hAnsi="CG Times" w:cs="Times New Roman"/>
          <w:b/>
          <w:i/>
          <w:sz w:val="24"/>
          <w:szCs w:val="24"/>
          <w:vertAlign w:val="superscript"/>
          <w:lang w:eastAsia="pl-PL"/>
        </w:rPr>
        <w:t>30</w:t>
      </w:r>
      <w:r w:rsidRPr="0042378E">
        <w:rPr>
          <w:rFonts w:ascii="CG Times" w:eastAsia="Times New Roman" w:hAnsi="CG Times" w:cs="Times New Roman"/>
          <w:b/>
          <w:i/>
          <w:sz w:val="24"/>
          <w:szCs w:val="24"/>
          <w:lang w:eastAsia="pl-PL"/>
        </w:rPr>
        <w:t xml:space="preserve"> –15</w:t>
      </w:r>
      <w:r w:rsidRPr="0042378E">
        <w:rPr>
          <w:rFonts w:ascii="CG Times" w:eastAsia="Times New Roman" w:hAnsi="CG Times" w:cs="Times New Roman"/>
          <w:b/>
          <w:i/>
          <w:sz w:val="24"/>
          <w:szCs w:val="24"/>
          <w:vertAlign w:val="superscript"/>
          <w:lang w:eastAsia="pl-PL"/>
        </w:rPr>
        <w:t>30</w:t>
      </w:r>
      <w:r w:rsidRPr="0042378E">
        <w:rPr>
          <w:rFonts w:ascii="CG Times" w:eastAsia="Times New Roman" w:hAnsi="CG Times" w:cs="Times New Roman"/>
          <w:b/>
          <w:i/>
          <w:sz w:val="24"/>
          <w:szCs w:val="24"/>
          <w:lang w:eastAsia="pl-PL"/>
        </w:rPr>
        <w:t>)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. Informacja telefoniczna pod numerem </w:t>
      </w:r>
      <w:r w:rsidRPr="0042378E">
        <w:rPr>
          <w:rFonts w:ascii="CG Times" w:eastAsia="Times New Roman" w:hAnsi="CG Times" w:cs="Times New Roman"/>
          <w:b/>
          <w:i/>
          <w:sz w:val="24"/>
          <w:szCs w:val="24"/>
          <w:lang w:eastAsia="pl-PL"/>
        </w:rPr>
        <w:t>(17) 743 31 68</w:t>
      </w:r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. Zapoznanie się z treścią Decyzji jest możliwe również w siedzibie obwieszczającego. 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F56256" w:rsidRPr="007F60EC" w:rsidRDefault="00F56256" w:rsidP="00F87E6A">
      <w:pPr>
        <w:spacing w:before="120" w:line="360" w:lineRule="auto"/>
        <w:ind w:left="269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CB5ECF" w:rsidRDefault="0042378E" w:rsidP="00F87E6A">
      <w:pPr>
        <w:spacing w:before="120"/>
        <w:ind w:left="2268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Rolek</w:t>
      </w:r>
    </w:p>
    <w:p w:rsidR="00385884" w:rsidRDefault="0042378E" w:rsidP="00F87E6A">
      <w:pPr>
        <w:spacing w:before="120"/>
        <w:ind w:left="1985" w:firstLine="708"/>
        <w:jc w:val="center"/>
        <w:rPr>
          <w:rFonts w:cs="Arial"/>
        </w:rPr>
      </w:pPr>
      <w:r>
        <w:rPr>
          <w:rFonts w:ascii="Arial" w:hAnsi="Arial" w:cs="Arial"/>
          <w:sz w:val="24"/>
          <w:szCs w:val="24"/>
        </w:rPr>
        <w:t>Geolog Wojewódzki</w:t>
      </w:r>
    </w:p>
    <w:bookmarkEnd w:id="1"/>
    <w:p w:rsidR="0042378E" w:rsidRDefault="0042378E" w:rsidP="0042378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42378E" w:rsidRPr="0042378E" w:rsidRDefault="0042378E" w:rsidP="0042378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378E">
        <w:rPr>
          <w:rFonts w:ascii="Arial" w:eastAsia="Calibri" w:hAnsi="Arial" w:cs="Arial"/>
          <w:sz w:val="24"/>
          <w:szCs w:val="24"/>
          <w:u w:val="single"/>
        </w:rPr>
        <w:t xml:space="preserve">Otrzymują </w:t>
      </w:r>
      <w:r w:rsidRPr="0042378E">
        <w:rPr>
          <w:rFonts w:ascii="Times New Roman" w:eastAsia="Calibri" w:hAnsi="Times New Roman" w:cs="Times New Roman"/>
          <w:sz w:val="24"/>
          <w:szCs w:val="24"/>
          <w:u w:val="single"/>
        </w:rPr>
        <w:t>(z.p.o.)</w:t>
      </w:r>
      <w:r w:rsidRPr="0042378E">
        <w:rPr>
          <w:rFonts w:ascii="Arial" w:eastAsia="Calibri" w:hAnsi="Arial" w:cs="Arial"/>
          <w:sz w:val="24"/>
          <w:szCs w:val="24"/>
        </w:rPr>
        <w:t xml:space="preserve"> </w:t>
      </w:r>
      <w:r w:rsidRPr="0042378E">
        <w:rPr>
          <w:rFonts w:ascii="Times New Roman" w:eastAsia="Calibri" w:hAnsi="Times New Roman" w:cs="Times New Roman"/>
          <w:i/>
          <w:sz w:val="24"/>
          <w:szCs w:val="24"/>
        </w:rPr>
        <w:t>(+ Obwieszczenie)</w:t>
      </w:r>
      <w:r w:rsidRPr="0042378E">
        <w:rPr>
          <w:rFonts w:ascii="Arial" w:eastAsia="Calibri" w:hAnsi="Arial" w:cs="Arial"/>
          <w:i/>
          <w:sz w:val="24"/>
          <w:szCs w:val="24"/>
        </w:rPr>
        <w:t>:</w:t>
      </w:r>
    </w:p>
    <w:p w:rsidR="0042378E" w:rsidRPr="0042378E" w:rsidRDefault="0042378E" w:rsidP="0042378E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42378E" w:rsidRPr="0042378E" w:rsidRDefault="0042378E" w:rsidP="0042378E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 Podkarpackiego</w:t>
      </w:r>
    </w:p>
    <w:p w:rsidR="0042378E" w:rsidRPr="0042378E" w:rsidRDefault="0042378E" w:rsidP="0042378E">
      <w:pPr>
        <w:numPr>
          <w:ilvl w:val="0"/>
          <w:numId w:val="9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>Burmistrz Boguchwały; 36-040 Boguchwała, ul. Suszyckich 33</w:t>
      </w:r>
    </w:p>
    <w:p w:rsidR="0042378E" w:rsidRPr="0042378E" w:rsidRDefault="0042378E" w:rsidP="0042378E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:rsidR="0042378E" w:rsidRPr="0042378E" w:rsidRDefault="0042378E" w:rsidP="0042378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2378E" w:rsidRPr="0042378E" w:rsidRDefault="0042378E" w:rsidP="0042378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</w:t>
      </w:r>
      <w:r w:rsidRPr="0042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78E">
        <w:rPr>
          <w:rFonts w:ascii="Times New Roman" w:eastAsia="Calibri" w:hAnsi="Times New Roman" w:cs="Times New Roman"/>
          <w:i/>
          <w:sz w:val="24"/>
          <w:szCs w:val="24"/>
        </w:rPr>
        <w:t>(+ Obwieszczenie)</w:t>
      </w:r>
      <w:r w:rsidRPr="0042378E">
        <w:rPr>
          <w:rFonts w:ascii="Arial" w:eastAsia="Calibri" w:hAnsi="Arial" w:cs="Arial"/>
          <w:i/>
          <w:sz w:val="24"/>
          <w:szCs w:val="24"/>
        </w:rPr>
        <w:t>:</w:t>
      </w:r>
    </w:p>
    <w:p w:rsidR="0042378E" w:rsidRPr="0042378E" w:rsidRDefault="0042378E" w:rsidP="004237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65965268"/>
      <w:r w:rsidRPr="0042378E">
        <w:rPr>
          <w:rFonts w:ascii="Arial" w:eastAsia="Times New Roman" w:hAnsi="Arial" w:cs="Arial"/>
          <w:sz w:val="24"/>
          <w:szCs w:val="24"/>
          <w:lang w:eastAsia="pl-PL"/>
        </w:rPr>
        <w:t xml:space="preserve">Pełnomocnik: Pan Piotr Roszak &gt; </w:t>
      </w:r>
      <w:r w:rsidRPr="0042378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kontrakt-s19babica@mostostal.waw.pl</w:t>
      </w:r>
    </w:p>
    <w:bookmarkEnd w:id="3"/>
    <w:p w:rsidR="00F56256" w:rsidRPr="0042378E" w:rsidRDefault="0042378E" w:rsidP="004237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78E">
        <w:rPr>
          <w:rFonts w:ascii="Arial" w:eastAsia="Times New Roman" w:hAnsi="Arial" w:cs="Arial"/>
          <w:sz w:val="24"/>
          <w:szCs w:val="24"/>
          <w:lang w:eastAsia="pl-PL"/>
        </w:rPr>
        <w:t>Mostostal Acciona S19 Tunel s.c.; 02-673 Warszawa, ul. Konstruktorska 12A</w:t>
      </w:r>
    </w:p>
    <w:sectPr w:rsidR="00F56256" w:rsidRPr="0042378E" w:rsidSect="00CB5ECF">
      <w:pgSz w:w="11906" w:h="16838"/>
      <w:pgMar w:top="62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05F"/>
    <w:multiLevelType w:val="hybridMultilevel"/>
    <w:tmpl w:val="F586B9FA"/>
    <w:lvl w:ilvl="0" w:tplc="9ED6E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64"/>
    <w:multiLevelType w:val="hybridMultilevel"/>
    <w:tmpl w:val="FE849BB6"/>
    <w:lvl w:ilvl="0" w:tplc="39C46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2F5F"/>
    <w:multiLevelType w:val="hybridMultilevel"/>
    <w:tmpl w:val="3B7A4AB0"/>
    <w:lvl w:ilvl="0" w:tplc="AB28BF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7D1"/>
    <w:multiLevelType w:val="hybridMultilevel"/>
    <w:tmpl w:val="D3F4CAC6"/>
    <w:lvl w:ilvl="0" w:tplc="9C62D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1968"/>
    <w:multiLevelType w:val="hybridMultilevel"/>
    <w:tmpl w:val="1980B850"/>
    <w:lvl w:ilvl="0" w:tplc="8B8E68D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4577A"/>
    <w:rsid w:val="000A30CF"/>
    <w:rsid w:val="000B14B6"/>
    <w:rsid w:val="001437AC"/>
    <w:rsid w:val="001F7101"/>
    <w:rsid w:val="00243DDE"/>
    <w:rsid w:val="00283BAA"/>
    <w:rsid w:val="002A48EE"/>
    <w:rsid w:val="002C48FF"/>
    <w:rsid w:val="003048C9"/>
    <w:rsid w:val="0031410F"/>
    <w:rsid w:val="0037473C"/>
    <w:rsid w:val="00380450"/>
    <w:rsid w:val="00385884"/>
    <w:rsid w:val="0042378E"/>
    <w:rsid w:val="00527AD3"/>
    <w:rsid w:val="005A088A"/>
    <w:rsid w:val="005F7A1F"/>
    <w:rsid w:val="00627908"/>
    <w:rsid w:val="00632502"/>
    <w:rsid w:val="006823BC"/>
    <w:rsid w:val="0069375A"/>
    <w:rsid w:val="006F22DC"/>
    <w:rsid w:val="006F72CB"/>
    <w:rsid w:val="00743EE7"/>
    <w:rsid w:val="007822C6"/>
    <w:rsid w:val="007842FD"/>
    <w:rsid w:val="007D7FAA"/>
    <w:rsid w:val="007F60EC"/>
    <w:rsid w:val="00802411"/>
    <w:rsid w:val="00823506"/>
    <w:rsid w:val="009346CC"/>
    <w:rsid w:val="009525C6"/>
    <w:rsid w:val="00983147"/>
    <w:rsid w:val="00B062E5"/>
    <w:rsid w:val="00B54217"/>
    <w:rsid w:val="00B6705A"/>
    <w:rsid w:val="00B97834"/>
    <w:rsid w:val="00BE2CB9"/>
    <w:rsid w:val="00C868F1"/>
    <w:rsid w:val="00CA1C53"/>
    <w:rsid w:val="00CB5ECF"/>
    <w:rsid w:val="00CF41B4"/>
    <w:rsid w:val="00D13CC8"/>
    <w:rsid w:val="00D16094"/>
    <w:rsid w:val="00D25FD1"/>
    <w:rsid w:val="00D370E5"/>
    <w:rsid w:val="00D4592A"/>
    <w:rsid w:val="00DA0B4A"/>
    <w:rsid w:val="00DB3775"/>
    <w:rsid w:val="00DC0546"/>
    <w:rsid w:val="00E022A8"/>
    <w:rsid w:val="00E45F05"/>
    <w:rsid w:val="00EF5590"/>
    <w:rsid w:val="00F56256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paragraph" w:styleId="Bezodstpw">
    <w:name w:val="No Spacing"/>
    <w:uiPriority w:val="1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">
    <w:name w:val="big"/>
    <w:rsid w:val="006F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OS-IV.7440.21.2024.WZ</vt:lpstr>
    </vt:vector>
  </TitlesOfParts>
  <Company>Urząd Marszałkowski Województwa Podkarpackiego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OS-IV.7440.21.2024.WZ</dc:title>
  <dc:subject/>
  <dc:creator>Zapała Wojciech</dc:creator>
  <cp:keywords/>
  <dc:description/>
  <cp:lastModifiedBy>Zapała Wojciech</cp:lastModifiedBy>
  <cp:revision>44</cp:revision>
  <dcterms:created xsi:type="dcterms:W3CDTF">2022-07-22T10:16:00Z</dcterms:created>
  <dcterms:modified xsi:type="dcterms:W3CDTF">2024-06-10T11:30:00Z</dcterms:modified>
</cp:coreProperties>
</file>